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47" w:rsidRPr="00EE4E7B" w:rsidRDefault="001B6047" w:rsidP="001B6047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EE4E7B">
        <w:rPr>
          <w:rFonts w:eastAsia="Arial"/>
          <w:kern w:val="1"/>
          <w:lang w:eastAsia="ar-SA"/>
        </w:rPr>
        <w:t>Приложение № 2 к Административному регламенту</w:t>
      </w:r>
    </w:p>
    <w:p w:rsidR="001B6047" w:rsidRPr="00EE4E7B" w:rsidRDefault="001B6047" w:rsidP="001B6047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EE4E7B">
        <w:rPr>
          <w:rFonts w:eastAsia="Arial"/>
          <w:kern w:val="1"/>
          <w:lang w:eastAsia="ar-SA"/>
        </w:rPr>
        <w:t>по предоставлению муниципальной услуги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>Предоставление земельных участков, находящихся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 в муниципальной собственности Лебяженского сельского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поселения Камышинского муниципального района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Волгоградской области и земельных участков,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 xml:space="preserve">государственная собственность на которые не разграничена,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>расположенных на территории Лебяженского сельского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bookmarkStart w:id="0" w:name="_GoBack"/>
      <w:bookmarkEnd w:id="0"/>
      <w:r w:rsidRPr="00EE4E7B">
        <w:t xml:space="preserve"> поселения Камышинского муниципального района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PMingLiU"/>
          <w:bCs/>
          <w:kern w:val="1"/>
          <w:lang w:eastAsia="ar-SA"/>
        </w:rPr>
      </w:pPr>
      <w:r w:rsidRPr="00EE4E7B">
        <w:t>Волгоградской области</w:t>
      </w:r>
      <w:r w:rsidRPr="00EE4E7B">
        <w:rPr>
          <w:bCs/>
        </w:rPr>
        <w:t xml:space="preserve"> в безвозмездное пользование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lang w:eastAsia="ar-SA"/>
        </w:rPr>
      </w:pP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lang w:eastAsia="ar-SA"/>
        </w:rPr>
      </w:pPr>
      <w:r w:rsidRPr="00EE4E7B">
        <w:rPr>
          <w:rFonts w:eastAsia="Calibri"/>
          <w:b/>
          <w:bCs/>
          <w:kern w:val="1"/>
          <w:lang w:eastAsia="ar-SA"/>
        </w:rPr>
        <w:t>Форма заявления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lang w:eastAsia="ar-SA"/>
        </w:rPr>
      </w:pPr>
    </w:p>
    <w:tbl>
      <w:tblPr>
        <w:tblW w:w="0" w:type="auto"/>
        <w:tblInd w:w="4477" w:type="dxa"/>
        <w:tblLook w:val="04A0" w:firstRow="1" w:lastRow="0" w:firstColumn="1" w:lastColumn="0" w:noHBand="0" w:noVBand="1"/>
      </w:tblPr>
      <w:tblGrid>
        <w:gridCol w:w="4651"/>
      </w:tblGrid>
      <w:tr w:rsidR="001B6047" w:rsidRPr="00EE4E7B" w:rsidTr="001B6047">
        <w:tc>
          <w:tcPr>
            <w:tcW w:w="4656" w:type="dxa"/>
            <w:shd w:val="clear" w:color="auto" w:fill="auto"/>
          </w:tcPr>
          <w:p w:rsidR="001B6047" w:rsidRPr="00EE4E7B" w:rsidRDefault="001B6047" w:rsidP="001B6047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Главе Лебяженского сельского поселения</w:t>
            </w:r>
          </w:p>
          <w:p w:rsidR="001B6047" w:rsidRPr="00EE4E7B" w:rsidRDefault="001B6047" w:rsidP="001B6047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от</w:t>
            </w:r>
            <w:r w:rsidRPr="00EE4E7B">
              <w:rPr>
                <w:rFonts w:ascii="Calibri" w:eastAsia="Courier New" w:hAnsi="Calibri"/>
                <w:kern w:val="1"/>
                <w:lang w:eastAsia="ar-SA"/>
              </w:rPr>
              <w:t xml:space="preserve"> __________________________________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ascii="Calibri" w:eastAsia="Courier New" w:hAnsi="Calibri"/>
                <w:kern w:val="1"/>
                <w:lang w:eastAsia="ar-SA"/>
              </w:rPr>
              <w:t>(Ф.И.О. физического лица, наименование юридического лица)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Адрес заявителя:______________________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_____________________________________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1B6047" w:rsidRPr="00EE4E7B" w:rsidRDefault="001B6047" w:rsidP="006A1C1F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Паспорт ___ №__________ от ___________</w:t>
            </w:r>
          </w:p>
          <w:p w:rsidR="001B6047" w:rsidRPr="00EE4E7B" w:rsidRDefault="001B6047" w:rsidP="006A1C1F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Выдан_______________________________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(для физического лица)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контактный телефон:__________________ факс: _______________________________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адрес эл.почты _______________________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иные сведения о заявители 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lang w:eastAsia="ar-SA"/>
              </w:rPr>
            </w:pPr>
            <w:r w:rsidRPr="00EE4E7B">
              <w:rPr>
                <w:rFonts w:eastAsia="Courier New"/>
                <w:kern w:val="1"/>
                <w:lang w:eastAsia="ar-SA"/>
              </w:rPr>
              <w:t>ИНН_____________КПП_______________</w:t>
            </w:r>
          </w:p>
          <w:p w:rsidR="001B6047" w:rsidRPr="00EE4E7B" w:rsidRDefault="001B6047" w:rsidP="006A1C1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lang w:eastAsia="ar-SA"/>
              </w:rPr>
            </w:pPr>
            <w:r w:rsidRPr="00EE4E7B">
              <w:rPr>
                <w:rFonts w:eastAsia="Calibri"/>
              </w:rPr>
              <w:t>Сведения о гос. регистрации юридического лица ___________________</w:t>
            </w:r>
          </w:p>
        </w:tc>
      </w:tr>
    </w:tbl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                                                                                                      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>ЗАЯВЛЕНИЕ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lang w:eastAsia="ar-SA"/>
        </w:rPr>
      </w:pPr>
      <w:r w:rsidRPr="00EE4E7B">
        <w:t xml:space="preserve">о предоставлении земельного участка в безвозмездное пользование </w:t>
      </w:r>
    </w:p>
    <w:p w:rsidR="001B6047" w:rsidRPr="00EE4E7B" w:rsidRDefault="001B6047" w:rsidP="001B6047">
      <w:pPr>
        <w:widowControl w:val="0"/>
        <w:autoSpaceDE w:val="0"/>
        <w:ind w:firstLine="600"/>
        <w:jc w:val="center"/>
      </w:pPr>
    </w:p>
    <w:p w:rsidR="001B6047" w:rsidRPr="00EE4E7B" w:rsidRDefault="001B6047" w:rsidP="001B6047">
      <w:pPr>
        <w:widowControl w:val="0"/>
        <w:autoSpaceDE w:val="0"/>
        <w:ind w:firstLine="600"/>
        <w:jc w:val="both"/>
      </w:pPr>
      <w:r w:rsidRPr="00EE4E7B">
        <w:t>Прошу предоставить земельный участок в постоянное (бессрочное)пользование с кадастровым номером________________________________________________________</w:t>
      </w:r>
    </w:p>
    <w:p w:rsidR="001B6047" w:rsidRPr="00EE4E7B" w:rsidRDefault="001B6047" w:rsidP="001B6047">
      <w:pPr>
        <w:widowControl w:val="0"/>
        <w:autoSpaceDE w:val="0"/>
        <w:ind w:firstLine="600"/>
        <w:jc w:val="both"/>
      </w:pPr>
      <w:r w:rsidRPr="00EE4E7B">
        <w:t>Вид права ____________________________________________________________</w:t>
      </w:r>
    </w:p>
    <w:p w:rsidR="001B6047" w:rsidRPr="00EE4E7B" w:rsidRDefault="001B6047" w:rsidP="001B6047">
      <w:pPr>
        <w:widowControl w:val="0"/>
        <w:autoSpaceDE w:val="0"/>
        <w:ind w:firstLine="600"/>
        <w:jc w:val="both"/>
      </w:pPr>
      <w:r w:rsidRPr="00EE4E7B">
        <w:t>Основание предоставления земельного участка без проведения торгов из числа предусмотренных пунктом 2 статьи 39.10 ЗК РФ_________________________________</w:t>
      </w:r>
    </w:p>
    <w:p w:rsidR="001B6047" w:rsidRPr="00EE4E7B" w:rsidRDefault="001B6047" w:rsidP="001B6047">
      <w:pPr>
        <w:widowControl w:val="0"/>
        <w:autoSpaceDE w:val="0"/>
        <w:ind w:firstLine="600"/>
        <w:jc w:val="both"/>
      </w:pPr>
      <w:r w:rsidRPr="00EE4E7B"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</w:t>
      </w:r>
    </w:p>
    <w:p w:rsidR="001B6047" w:rsidRPr="00EE4E7B" w:rsidRDefault="001B6047" w:rsidP="001B6047">
      <w:pPr>
        <w:autoSpaceDE w:val="0"/>
        <w:autoSpaceDN w:val="0"/>
        <w:adjustRightInd w:val="0"/>
        <w:ind w:firstLine="600"/>
        <w:jc w:val="both"/>
      </w:pPr>
      <w:r w:rsidRPr="00EE4E7B">
        <w:t>Цель использования земельного участка___________________________________</w:t>
      </w:r>
    </w:p>
    <w:p w:rsidR="001B6047" w:rsidRPr="00EE4E7B" w:rsidRDefault="001B6047" w:rsidP="001B6047">
      <w:pPr>
        <w:autoSpaceDE w:val="0"/>
        <w:autoSpaceDN w:val="0"/>
        <w:adjustRightInd w:val="0"/>
        <w:ind w:firstLine="600"/>
        <w:jc w:val="both"/>
      </w:pPr>
      <w:r w:rsidRPr="00EE4E7B"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______________________________________________________________ </w:t>
      </w:r>
    </w:p>
    <w:p w:rsidR="001B6047" w:rsidRPr="00EE4E7B" w:rsidRDefault="001B6047" w:rsidP="001B6047">
      <w:pPr>
        <w:autoSpaceDE w:val="0"/>
        <w:autoSpaceDN w:val="0"/>
        <w:adjustRightInd w:val="0"/>
        <w:ind w:firstLine="600"/>
        <w:jc w:val="both"/>
      </w:pPr>
      <w:r w:rsidRPr="00EE4E7B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</w:t>
      </w:r>
    </w:p>
    <w:p w:rsidR="001B6047" w:rsidRPr="00EE4E7B" w:rsidRDefault="001B6047" w:rsidP="001B6047">
      <w:pPr>
        <w:autoSpaceDE w:val="0"/>
        <w:autoSpaceDN w:val="0"/>
        <w:adjustRightInd w:val="0"/>
        <w:ind w:firstLine="600"/>
        <w:jc w:val="both"/>
      </w:pPr>
      <w:r w:rsidRPr="00EE4E7B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</w:t>
      </w:r>
    </w:p>
    <w:p w:rsidR="001B6047" w:rsidRPr="00EE4E7B" w:rsidRDefault="001B6047" w:rsidP="001B6047">
      <w:pPr>
        <w:autoSpaceDE w:val="0"/>
        <w:autoSpaceDN w:val="0"/>
        <w:adjustRightInd w:val="0"/>
        <w:ind w:firstLine="600"/>
        <w:jc w:val="both"/>
      </w:pPr>
      <w:r w:rsidRPr="00EE4E7B">
        <w:t>Почтовый адрес и (или) адрес электронной почты для связи с заявителем__________________________________________________________________</w:t>
      </w:r>
    </w:p>
    <w:p w:rsidR="001B6047" w:rsidRPr="00EE4E7B" w:rsidRDefault="001B6047" w:rsidP="001B6047">
      <w:pPr>
        <w:autoSpaceDE w:val="0"/>
        <w:autoSpaceDN w:val="0"/>
        <w:adjustRightInd w:val="0"/>
        <w:ind w:firstLine="540"/>
        <w:jc w:val="both"/>
      </w:pPr>
      <w:r w:rsidRPr="00EE4E7B">
        <w:t xml:space="preserve">Предоставление заявителем документов, указанных в подпунктах 1, 4-7 пункта 2.6.1.2 настоящего административного регламента, не требуется в случае, если данные документы направлялись в уполномоченный орган с заявлением о предварительном согласовании, по итогам рассмотрения которого </w:t>
      </w:r>
      <w:r w:rsidRPr="00EE4E7B">
        <w:lastRenderedPageBreak/>
        <w:t>принято решение о предварительном согласовании предоставления земельного участка в безвозмездное пользование.</w:t>
      </w:r>
    </w:p>
    <w:p w:rsidR="001B6047" w:rsidRPr="00EE4E7B" w:rsidRDefault="001B6047" w:rsidP="001B6047"/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Заявитель:_________________________________________       ____________            </w:t>
      </w:r>
    </w:p>
    <w:p w:rsidR="001B6047" w:rsidRPr="00EE4E7B" w:rsidRDefault="001B6047" w:rsidP="001B6047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>(Ф.И.О., должность представителя юридического лица, Ф.И.О. физического лица)             (подпись)</w:t>
      </w:r>
    </w:p>
    <w:p w:rsidR="001B6047" w:rsidRPr="00EE4E7B" w:rsidRDefault="001B6047" w:rsidP="001B6047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                                            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</w:p>
    <w:p w:rsidR="001B6047" w:rsidRPr="00EE4E7B" w:rsidRDefault="001B6047" w:rsidP="001B6047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1"/>
          <w:lang w:eastAsia="ar-SA"/>
        </w:rPr>
      </w:pPr>
      <w:r w:rsidRPr="00EE4E7B">
        <w:rPr>
          <w:rFonts w:eastAsia="Courier New"/>
          <w:kern w:val="1"/>
          <w:lang w:eastAsia="ar-SA"/>
        </w:rPr>
        <w:t>«___» __________ 20__ г.</w:t>
      </w:r>
    </w:p>
    <w:p w:rsidR="001B6047" w:rsidRPr="00EE4E7B" w:rsidRDefault="001B6047" w:rsidP="001B6047">
      <w:pPr>
        <w:ind w:firstLine="720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1B6047" w:rsidRPr="00EE4E7B" w:rsidRDefault="001B6047" w:rsidP="001B6047">
      <w:pPr>
        <w:pStyle w:val="a6"/>
        <w:ind w:firstLine="540"/>
        <w:jc w:val="both"/>
      </w:pPr>
    </w:p>
    <w:p w:rsidR="00C25417" w:rsidRDefault="00C25417"/>
    <w:sectPr w:rsidR="00C25417" w:rsidSect="00731F17">
      <w:headerReference w:type="even" r:id="rId5"/>
      <w:headerReference w:type="default" r:id="rId6"/>
      <w:headerReference w:type="first" r:id="rId7"/>
      <w:pgSz w:w="11906" w:h="16838"/>
      <w:pgMar w:top="1134" w:right="1077" w:bottom="107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D0" w:rsidRDefault="001B604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4D0" w:rsidRDefault="001B60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D0" w:rsidRDefault="001B604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24D0" w:rsidRPr="00731F17" w:rsidRDefault="001B6047">
    <w:pPr>
      <w:pStyle w:val="a3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17" w:rsidRDefault="001B6047">
    <w:pPr>
      <w:pStyle w:val="a3"/>
    </w:pPr>
    <w:r>
      <w:t>[Введите текст]</w:t>
    </w:r>
  </w:p>
  <w:p w:rsidR="00731F17" w:rsidRDefault="001B6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7"/>
    <w:rsid w:val="001B6047"/>
    <w:rsid w:val="00C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91F2-2269-4E96-A15E-6CE82BD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6047"/>
  </w:style>
  <w:style w:type="paragraph" w:styleId="a6">
    <w:name w:val="endnote text"/>
    <w:basedOn w:val="a"/>
    <w:link w:val="a7"/>
    <w:semiHidden/>
    <w:rsid w:val="001B6047"/>
  </w:style>
  <w:style w:type="character" w:customStyle="1" w:styleId="a7">
    <w:name w:val="Текст концевой сноски Знак"/>
    <w:basedOn w:val="a0"/>
    <w:link w:val="a6"/>
    <w:semiHidden/>
    <w:rsid w:val="001B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2019-10-17T05:20:00Z</dcterms:created>
  <dcterms:modified xsi:type="dcterms:W3CDTF">2019-10-17T05:22:00Z</dcterms:modified>
</cp:coreProperties>
</file>